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3" w:rsidRDefault="000D1B33" w:rsidP="00925E1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-742950</wp:posOffset>
            </wp:positionV>
            <wp:extent cx="8202930" cy="10668000"/>
            <wp:effectExtent l="19050" t="0" r="7620" b="0"/>
            <wp:wrapNone/>
            <wp:docPr id="1" name="Рисунок 1" descr="E:\классные рамки\colorful-square-frame-526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colorful-square-frame-526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B33" w:rsidRDefault="000D1B33" w:rsidP="00925E1C">
      <w:pPr>
        <w:spacing w:line="360" w:lineRule="auto"/>
        <w:jc w:val="center"/>
        <w:rPr>
          <w:b/>
          <w:i/>
          <w:sz w:val="28"/>
          <w:szCs w:val="28"/>
        </w:rPr>
      </w:pPr>
    </w:p>
    <w:p w:rsidR="00925E1C" w:rsidRPr="00925E1C" w:rsidRDefault="00925E1C" w:rsidP="00925E1C">
      <w:pPr>
        <w:spacing w:line="360" w:lineRule="auto"/>
        <w:jc w:val="center"/>
        <w:rPr>
          <w:b/>
          <w:i/>
          <w:sz w:val="28"/>
          <w:szCs w:val="28"/>
        </w:rPr>
      </w:pPr>
      <w:r w:rsidRPr="00925E1C">
        <w:rPr>
          <w:b/>
          <w:i/>
          <w:sz w:val="28"/>
          <w:szCs w:val="28"/>
        </w:rPr>
        <w:t>Становление личности.</w:t>
      </w:r>
    </w:p>
    <w:p w:rsidR="00925E1C" w:rsidRPr="00925E1C" w:rsidRDefault="00925E1C" w:rsidP="00925E1C">
      <w:pPr>
        <w:spacing w:line="360" w:lineRule="auto"/>
        <w:ind w:firstLine="708"/>
        <w:rPr>
          <w:sz w:val="28"/>
          <w:szCs w:val="28"/>
        </w:rPr>
      </w:pPr>
      <w:r w:rsidRPr="00925E1C">
        <w:rPr>
          <w:sz w:val="28"/>
          <w:szCs w:val="28"/>
        </w:rPr>
        <w:t>Даже у взрослых не бывает готовых рецептов на все случаи жизни, и поэтому главная задача родителей – сформировать у ребенка умение самому решать, что делать, когда и зачем.</w:t>
      </w:r>
    </w:p>
    <w:p w:rsidR="00925E1C" w:rsidRPr="00925E1C" w:rsidRDefault="00925E1C" w:rsidP="00925E1C">
      <w:pPr>
        <w:spacing w:line="360" w:lineRule="auto"/>
        <w:ind w:firstLine="708"/>
        <w:jc w:val="both"/>
        <w:rPr>
          <w:sz w:val="28"/>
          <w:szCs w:val="28"/>
        </w:rPr>
      </w:pPr>
      <w:r w:rsidRPr="00925E1C">
        <w:rPr>
          <w:sz w:val="28"/>
          <w:szCs w:val="28"/>
        </w:rPr>
        <w:t xml:space="preserve">Ваш малыш прекрасно развивается, накапливает опыт и начинает обретать </w:t>
      </w:r>
      <w:r w:rsidRPr="00925E1C">
        <w:rPr>
          <w:b/>
          <w:sz w:val="28"/>
          <w:szCs w:val="28"/>
        </w:rPr>
        <w:t>самостоятельность</w:t>
      </w:r>
      <w:r w:rsidRPr="00925E1C">
        <w:rPr>
          <w:sz w:val="28"/>
          <w:szCs w:val="28"/>
        </w:rPr>
        <w:t>. Она ограничена его возрастом и постепенно будет изменяться по своей направленности и характеру проявлений. Уже на втором году жизни ребёнок сам может передвигаться и обращаться с некоторыми предметами. Через какое–то время происходит замечательное открытие: он понимает, что сам может выбирать игрушки, сюжет своего рисунка, общаться с детьми и взрослыми независимо от их желаний и требований. Теперь он сам строит, лепит, помогает младшим. Иногда ему подчиняются сверстники в играх, порой он побеждает в спорах, даже мама и папа прислушиваются к его «хочу» или «не хочу».</w:t>
      </w:r>
    </w:p>
    <w:p w:rsidR="00925E1C" w:rsidRPr="00925E1C" w:rsidRDefault="00925E1C" w:rsidP="00925E1C">
      <w:pPr>
        <w:spacing w:line="360" w:lineRule="auto"/>
        <w:ind w:firstLine="708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Вы понимаете, что надо предоставлять ребёнку возможность проявлять самостоятельность, чтобы он не превратился в послушного и пассивного исполнителя требований окружающих. Вместе с тем, любая самостоятельность является положительным качеством до тех пор, пока она не нарушает установленных в обществе норм и не угрожает безопасности ребёнка. Поэтому, как в любой семье, у вас возникает вопрос о «дозе» детской самостоятельности, допустимой и необходимой для правильного развития.</w:t>
      </w: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-697230</wp:posOffset>
            </wp:positionV>
            <wp:extent cx="8202930" cy="10668000"/>
            <wp:effectExtent l="19050" t="0" r="7620" b="0"/>
            <wp:wrapNone/>
            <wp:docPr id="2" name="Рисунок 1" descr="E:\классные рамки\colorful-square-frame-526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colorful-square-frame-526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925E1C" w:rsidRDefault="00925E1C" w:rsidP="00925E1C">
      <w:pPr>
        <w:spacing w:line="360" w:lineRule="auto"/>
        <w:jc w:val="center"/>
        <w:rPr>
          <w:sz w:val="28"/>
          <w:szCs w:val="28"/>
        </w:rPr>
      </w:pPr>
      <w:r w:rsidRPr="00925E1C">
        <w:rPr>
          <w:b/>
          <w:sz w:val="28"/>
          <w:szCs w:val="28"/>
        </w:rPr>
        <w:t>Уровни самостоятельности</w:t>
      </w:r>
    </w:p>
    <w:p w:rsidR="000D1B33" w:rsidRPr="00925E1C" w:rsidRDefault="000D1B33" w:rsidP="00925E1C">
      <w:pPr>
        <w:spacing w:line="360" w:lineRule="auto"/>
        <w:jc w:val="center"/>
        <w:rPr>
          <w:sz w:val="28"/>
          <w:szCs w:val="28"/>
        </w:rPr>
      </w:pPr>
    </w:p>
    <w:p w:rsidR="00925E1C" w:rsidRPr="00925E1C" w:rsidRDefault="00925E1C" w:rsidP="00925E1C">
      <w:pPr>
        <w:spacing w:line="360" w:lineRule="auto"/>
        <w:ind w:firstLine="708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Стихийное поведение ребёнка не имеет ничего общего с самостоятельностью, за которой всегда стоит взрослый. Ребёнок растёт, и воздействие взрослых людей становится все менее и менее явным. Постепенно на основе формирования соответствующих норм поведения и привычек, т. е. сложившихся стереотипов, воспитывается подлинная самостоятельность.</w:t>
      </w:r>
    </w:p>
    <w:p w:rsidR="00925E1C" w:rsidRPr="00925E1C" w:rsidRDefault="00925E1C" w:rsidP="00925E1C">
      <w:pPr>
        <w:spacing w:line="360" w:lineRule="auto"/>
        <w:ind w:firstLine="708"/>
        <w:jc w:val="both"/>
        <w:rPr>
          <w:sz w:val="28"/>
          <w:szCs w:val="28"/>
        </w:rPr>
      </w:pPr>
      <w:r w:rsidRPr="00925E1C">
        <w:rPr>
          <w:sz w:val="28"/>
          <w:szCs w:val="28"/>
        </w:rPr>
        <w:t xml:space="preserve">Уровень самостоятельности повышается по мере увеличения ребёнка выполнять сложные физические и умственные действия. </w:t>
      </w:r>
      <w:r w:rsidRPr="00925E1C">
        <w:rPr>
          <w:b/>
          <w:i/>
          <w:sz w:val="28"/>
          <w:szCs w:val="28"/>
          <w:u w:val="single"/>
        </w:rPr>
        <w:t>Умение аккуратно есть и одеваться без помощи оцениваются как проявления самостоятельности у трехлетнего малыша,</w:t>
      </w:r>
      <w:r w:rsidRPr="00925E1C">
        <w:rPr>
          <w:sz w:val="28"/>
          <w:szCs w:val="28"/>
        </w:rPr>
        <w:t xml:space="preserve"> но этого уже недостаточно для характеристики того же качества у пятилетнего. Самостоятельность не развивается без первоначального подчинения требования взрослых и одновременного развития собственной инициативы ребёнка. Чем лучше ваш ребёнок освоил и осмыслил правила поведения, тем шире его возможности для самостоятельного их применения в новых условиях. К сожалению, очень часто, побуждая ребёнка самостоятельно действовать, рассуждать, оценивать ситуацию, родители в то же время полностью подавляют его инициативу.</w:t>
      </w: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-697230</wp:posOffset>
            </wp:positionV>
            <wp:extent cx="8202930" cy="10668000"/>
            <wp:effectExtent l="19050" t="0" r="7620" b="0"/>
            <wp:wrapNone/>
            <wp:docPr id="3" name="Рисунок 1" descr="E:\классные рамки\colorful-square-frame-526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colorful-square-frame-526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E1C" w:rsidRPr="00925E1C" w:rsidRDefault="00925E1C" w:rsidP="00925E1C">
      <w:pPr>
        <w:spacing w:line="360" w:lineRule="auto"/>
        <w:jc w:val="center"/>
        <w:rPr>
          <w:b/>
          <w:sz w:val="28"/>
          <w:szCs w:val="28"/>
        </w:rPr>
      </w:pPr>
      <w:r w:rsidRPr="00925E1C">
        <w:rPr>
          <w:b/>
          <w:sz w:val="28"/>
          <w:szCs w:val="28"/>
        </w:rPr>
        <w:t>Ошибки родителей.</w:t>
      </w:r>
    </w:p>
    <w:p w:rsidR="00925E1C" w:rsidRPr="00925E1C" w:rsidRDefault="00925E1C" w:rsidP="00925E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25E1C">
        <w:rPr>
          <w:sz w:val="28"/>
          <w:szCs w:val="28"/>
        </w:rPr>
        <w:t xml:space="preserve">алыш не должен оказываться в ситуации, когда ему одному не справится с трудностями. </w:t>
      </w:r>
      <w:r>
        <w:rPr>
          <w:sz w:val="28"/>
          <w:szCs w:val="28"/>
        </w:rPr>
        <w:t>Но</w:t>
      </w:r>
      <w:r w:rsidRPr="00925E1C">
        <w:rPr>
          <w:sz w:val="28"/>
          <w:szCs w:val="28"/>
        </w:rPr>
        <w:t xml:space="preserve"> если ребёнок постоянно держится за вашу руку, то ничему не научится. Как же найти «золотую середину» в воспитании его самостоятельности?</w:t>
      </w:r>
    </w:p>
    <w:p w:rsidR="00925E1C" w:rsidRPr="00925E1C" w:rsidRDefault="00925E1C" w:rsidP="00925E1C">
      <w:pPr>
        <w:spacing w:line="360" w:lineRule="auto"/>
        <w:jc w:val="both"/>
        <w:rPr>
          <w:i/>
          <w:sz w:val="28"/>
          <w:szCs w:val="28"/>
        </w:rPr>
      </w:pPr>
      <w:r w:rsidRPr="00925E1C">
        <w:rPr>
          <w:sz w:val="28"/>
          <w:szCs w:val="28"/>
        </w:rPr>
        <w:tab/>
      </w:r>
      <w:r w:rsidRPr="00925E1C">
        <w:rPr>
          <w:i/>
          <w:sz w:val="28"/>
          <w:szCs w:val="28"/>
        </w:rPr>
        <w:t>Мама говорит пятилетнему сыну: «Горка слишком высокая для тебя, не влезай на неё». С Витей общаться не разрешит: «Мамочка лучше знает, с кем тебе дружить». Мальчик не будет посещать бассейн – мама считает, что «занятия музыкой нужнее». А через несколько лет она сама выберет сыну «нужную» профессию и спутницу жизни?</w:t>
      </w:r>
    </w:p>
    <w:p w:rsidR="00925E1C" w:rsidRPr="00925E1C" w:rsidRDefault="00925E1C" w:rsidP="00925E1C">
      <w:p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ab/>
        <w:t>Подобная опёка подавляет любую инициативу. Возможно, что это происходит из-за чрезмерной и слепой родительской любви к ребёнку или постоянного страха, что с ним может случиться что–то «ужасное». Возможно, родители (чаще мама) используют ребёнка для удовлетворения своих потребностей: забота о чаде подменяет все «нормальные» пути их самореализации, связанные с браком и работой. Иногда кто–то хорошо помнит своё не очень счастливое детство и решает всё взвалить на свои плечи, включая и то, что ребёнок может сделать сам. Малыш здоровый, развитый и разве этого мало? Может быть, и достаточно, если вы владеете «эликсиром жизни» и планируете всегда быть рядом, ежеминутно выполнять его желания, оберегать от всякого рода усилий и неудач. Позвольте напомнить, что конечная цель воспитания заключается в том, чтобы подготовить ребёнка к  периоду жизни, когда он оставит ваше «уютное гнёздышко». Ему придётся самостоятельно «свить» своё. А вдруг ему это не удастся, потому что вы в своё время решали его возможности научиться чему-то, проявлять себя на деле, переживать естественные разочарования?..</w:t>
      </w: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  <w:r w:rsidRPr="000D1B33">
        <w:rPr>
          <w:b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-697230</wp:posOffset>
            </wp:positionV>
            <wp:extent cx="8202930" cy="10706100"/>
            <wp:effectExtent l="19050" t="0" r="7620" b="0"/>
            <wp:wrapNone/>
            <wp:docPr id="4" name="Рисунок 1" descr="E:\классные рамки\colorful-square-frame-526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colorful-square-frame-526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E1C" w:rsidRPr="00925E1C" w:rsidRDefault="00925E1C" w:rsidP="00925E1C">
      <w:pPr>
        <w:spacing w:line="360" w:lineRule="auto"/>
        <w:jc w:val="center"/>
        <w:rPr>
          <w:b/>
          <w:sz w:val="28"/>
          <w:szCs w:val="28"/>
        </w:rPr>
      </w:pPr>
      <w:r w:rsidRPr="00925E1C">
        <w:rPr>
          <w:b/>
          <w:sz w:val="28"/>
          <w:szCs w:val="28"/>
        </w:rPr>
        <w:t>Что мешает ребёнку проявлять инициативу?</w:t>
      </w:r>
    </w:p>
    <w:p w:rsidR="00925E1C" w:rsidRPr="00925E1C" w:rsidRDefault="00925E1C" w:rsidP="00925E1C">
      <w:p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ab/>
        <w:t xml:space="preserve">Причин много – внутренних и внешних. </w:t>
      </w:r>
      <w:r>
        <w:rPr>
          <w:sz w:val="28"/>
          <w:szCs w:val="28"/>
        </w:rPr>
        <w:t>Вот некоторые из них: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Страх, который он непосредственно выражает фразой «Я боюсь!». Его легко преодолеть с вашей помощью и моральной поддержкой.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Неумение и незнание. Они постепенно заменяются компетентностью ребёнка в доступных его возрасту пределах, если вы прививаете ему разные навыки, учите мыслить.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Чрезмерное послушание, рождённое жестокими ограничениями и излишним контролем. В ваших силах, снять какие – то запреты, не препятствовать самовыражению ребёнка.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Ожидание наказания. Лучше не пользоваться методом «кнута и пряника» в вопросах воспитания. Наказание лишь останавливает на некоторое время негативное поведение, но не предотвращает, а даже усиливает причину его повторения.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Неуверенность в своих силах. Только опыт укрепит уверенность в себе и наполнит ребёнка гордостью за реальные достижения.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Отсутствие в семье атмосферы свободного творчества. Стремление подражать взрослым и широкие возможности для разнообразной деятельности – своего рода инициативные толчки для ребёнка.</w:t>
      </w:r>
    </w:p>
    <w:p w:rsid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Неразумные прогнозы родителей: «Ты останешься без руки» (мальчик хотел поработать пилой), «Хочешь, чтобы тебя украли разбойники?» (девочка просила позволить погулять ей одной около дома).</w:t>
      </w:r>
    </w:p>
    <w:p w:rsidR="000D1B33" w:rsidRDefault="000D1B33" w:rsidP="000D1B33">
      <w:pPr>
        <w:spacing w:line="360" w:lineRule="auto"/>
        <w:jc w:val="both"/>
        <w:rPr>
          <w:sz w:val="28"/>
          <w:szCs w:val="28"/>
        </w:rPr>
      </w:pPr>
    </w:p>
    <w:p w:rsidR="000D1B33" w:rsidRDefault="000D1B33" w:rsidP="000D1B33">
      <w:pPr>
        <w:spacing w:line="360" w:lineRule="auto"/>
        <w:jc w:val="both"/>
        <w:rPr>
          <w:sz w:val="28"/>
          <w:szCs w:val="28"/>
        </w:rPr>
      </w:pPr>
    </w:p>
    <w:p w:rsidR="000D1B33" w:rsidRDefault="000D1B33" w:rsidP="000D1B33">
      <w:pPr>
        <w:spacing w:line="360" w:lineRule="auto"/>
        <w:jc w:val="both"/>
        <w:rPr>
          <w:sz w:val="28"/>
          <w:szCs w:val="28"/>
        </w:rPr>
      </w:pPr>
    </w:p>
    <w:p w:rsidR="000D1B33" w:rsidRDefault="000D1B33" w:rsidP="000D1B33">
      <w:pPr>
        <w:spacing w:line="360" w:lineRule="auto"/>
        <w:jc w:val="both"/>
        <w:rPr>
          <w:sz w:val="28"/>
          <w:szCs w:val="28"/>
        </w:rPr>
      </w:pPr>
    </w:p>
    <w:p w:rsidR="000D1B33" w:rsidRDefault="000D1B33" w:rsidP="000D1B33">
      <w:pPr>
        <w:spacing w:line="360" w:lineRule="auto"/>
        <w:jc w:val="both"/>
        <w:rPr>
          <w:sz w:val="28"/>
          <w:szCs w:val="28"/>
        </w:rPr>
      </w:pPr>
      <w:r w:rsidRPr="000D1B33">
        <w:rPr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-697230</wp:posOffset>
            </wp:positionV>
            <wp:extent cx="8202930" cy="10668000"/>
            <wp:effectExtent l="19050" t="0" r="7620" b="0"/>
            <wp:wrapNone/>
            <wp:docPr id="5" name="Рисунок 1" descr="E:\классные рамки\colorful-square-frame-526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colorful-square-frame-526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B33" w:rsidRPr="00925E1C" w:rsidRDefault="000D1B33" w:rsidP="000D1B33">
      <w:pPr>
        <w:spacing w:line="360" w:lineRule="auto"/>
        <w:jc w:val="both"/>
        <w:rPr>
          <w:sz w:val="28"/>
          <w:szCs w:val="28"/>
        </w:rPr>
      </w:pP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Чувство вины, насаждаемое родителям. Ребёнок часто слышит от них упрёки: «Мне стыдно за тебя», «Ты огорчаешь меня своим поведением». Запугивание нелюбовью окружающих: «Я расскажу завтра в детском саду, что ты натворила», «Кто будет дружить с тобой после этого?».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Манипуляция любовью: «Если ты любишь меня, то не делай этого!», «Вот теперь мамочка тебя любит».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Недоверие родителей. Пятилетняя дочь изъявляет желание присмотреть за своим младшим братиком, пока вы готовите обед. Рискните. Доверие развивает в ребёнке самостоятельность и самоуважение.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Нетерпеливость и нетерпимость родителей. Когда ребенок заявляет о себе как о личности и хочет что–то делать (завязывать шнурки, заводить друзей), то вы должны радоваться – он уверенно движется вперёд в своём развитии. Позвольте ему делать это самому и по – своему.</w:t>
      </w:r>
    </w:p>
    <w:p w:rsidR="00925E1C" w:rsidRPr="00925E1C" w:rsidRDefault="00925E1C" w:rsidP="00925E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>Жизненные установки родителей. Если для вас превыше всего порядок, тишина и покой в доме, то, вероятно, вы поторопились с рождением ребёнка…</w:t>
      </w: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  <w:r w:rsidRPr="000D1B33">
        <w:rPr>
          <w:b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-697230</wp:posOffset>
            </wp:positionV>
            <wp:extent cx="8202930" cy="10668000"/>
            <wp:effectExtent l="19050" t="0" r="7620" b="0"/>
            <wp:wrapNone/>
            <wp:docPr id="6" name="Рисунок 1" descr="E:\классные рамки\colorful-square-frame-526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colorful-square-frame-526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B33" w:rsidRDefault="000D1B33" w:rsidP="00925E1C">
      <w:pPr>
        <w:spacing w:line="360" w:lineRule="auto"/>
        <w:jc w:val="center"/>
        <w:rPr>
          <w:b/>
          <w:sz w:val="28"/>
          <w:szCs w:val="28"/>
        </w:rPr>
      </w:pPr>
    </w:p>
    <w:p w:rsidR="00925E1C" w:rsidRPr="00925E1C" w:rsidRDefault="00925E1C" w:rsidP="00925E1C">
      <w:pPr>
        <w:spacing w:line="360" w:lineRule="auto"/>
        <w:jc w:val="center"/>
        <w:rPr>
          <w:b/>
          <w:sz w:val="28"/>
          <w:szCs w:val="28"/>
        </w:rPr>
      </w:pPr>
      <w:r w:rsidRPr="00925E1C">
        <w:rPr>
          <w:b/>
          <w:sz w:val="28"/>
          <w:szCs w:val="28"/>
        </w:rPr>
        <w:t>Как развивать инициативу?</w:t>
      </w:r>
    </w:p>
    <w:p w:rsidR="00925E1C" w:rsidRPr="00925E1C" w:rsidRDefault="00925E1C" w:rsidP="00925E1C">
      <w:p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ab/>
        <w:t xml:space="preserve"> Прежде всего, не стоит делать за ребёнка то, что он может и должен сделать сам. Просто дайте ему выбрать возможность делать те домашние дела, за которые он будет отвечать. Маленькому человеку, как и взрослому, необходимо иметь право голоса в решении важных вопросов и быть уверенным в том, что он активно участвует в жизни семьи.</w:t>
      </w:r>
    </w:p>
    <w:p w:rsidR="00925E1C" w:rsidRPr="00925E1C" w:rsidRDefault="00925E1C" w:rsidP="00925E1C">
      <w:p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ab/>
        <w:t>Чтобы подтолкнуть ребёнка к действиям, вы можете намеренно ставить его в ситуации выбора, когда ему приходится самостоятельно принимать решения. И конечно, нужно обсудить с детьми возможные варианты поведения, учить их анализировать обстоятельства, в которые они попадают.</w:t>
      </w:r>
    </w:p>
    <w:p w:rsidR="00925E1C" w:rsidRPr="00925E1C" w:rsidRDefault="00925E1C" w:rsidP="00925E1C">
      <w:p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ab/>
        <w:t>Известно: чтобы получить законное удовлетворение и укрепить уверенность в собственных силах, всякое начинание нужно довести до конца. А лучший помощник в любом деле – заслуженная похвала родителей и их вера в успех. К неудачам лучше относиться с юмором: от ошибок никто не застрахован, главное – извлечь из них урок. Важно воспитать в ребёнке умение достойно переносить трудности. Не всегда сразу можно что-то быстро и хорошо сделать, поэтому разрешайте делать детям даже то, с чем они не справятся. Погрешности в работе -  ничто по сравнению с гордостью за реальную помощь.</w:t>
      </w:r>
    </w:p>
    <w:p w:rsidR="00925E1C" w:rsidRPr="00925E1C" w:rsidRDefault="00925E1C" w:rsidP="00925E1C">
      <w:pPr>
        <w:spacing w:line="360" w:lineRule="auto"/>
        <w:jc w:val="both"/>
        <w:rPr>
          <w:sz w:val="28"/>
          <w:szCs w:val="28"/>
        </w:rPr>
      </w:pPr>
      <w:r w:rsidRPr="00925E1C">
        <w:rPr>
          <w:sz w:val="28"/>
          <w:szCs w:val="28"/>
        </w:rPr>
        <w:tab/>
        <w:t>Постарайтесь заслужить доверие ребёнка, чтобы он знал, что на вас можно положиться. Ощущая поддержку, он будет проявлять самостоятельность в мыслях, делах, в выражении чувств и эмоций.</w:t>
      </w:r>
    </w:p>
    <w:p w:rsidR="00131455" w:rsidRPr="00925E1C" w:rsidRDefault="00131455" w:rsidP="00925E1C">
      <w:pPr>
        <w:spacing w:line="360" w:lineRule="auto"/>
        <w:rPr>
          <w:sz w:val="28"/>
          <w:szCs w:val="28"/>
        </w:rPr>
      </w:pPr>
    </w:p>
    <w:sectPr w:rsidR="00131455" w:rsidRPr="00925E1C" w:rsidSect="000D1B3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353"/>
    <w:multiLevelType w:val="hybridMultilevel"/>
    <w:tmpl w:val="DA8CA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1C"/>
    <w:rsid w:val="000D1B33"/>
    <w:rsid w:val="00131455"/>
    <w:rsid w:val="00925E1C"/>
    <w:rsid w:val="00B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Сумарокова</dc:creator>
  <cp:lastModifiedBy>Лесовичек</cp:lastModifiedBy>
  <cp:revision>2</cp:revision>
  <dcterms:created xsi:type="dcterms:W3CDTF">2011-04-11T09:27:00Z</dcterms:created>
  <dcterms:modified xsi:type="dcterms:W3CDTF">2017-01-11T02:58:00Z</dcterms:modified>
</cp:coreProperties>
</file>